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DE5AE5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1C135686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8D7DE2">
              <w:rPr>
                <w:rFonts w:asciiTheme="majorHAnsi" w:hAnsiTheme="majorHAnsi"/>
                <w:b/>
                <w:sz w:val="28"/>
                <w:szCs w:val="28"/>
              </w:rPr>
              <w:t>Module 3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Merge w:val="restart"/>
            <w:vAlign w:val="center"/>
          </w:tcPr>
          <w:p w14:paraId="73F86E56" w14:textId="78966C7A" w:rsidR="008D7DE2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K.CC.6</w:t>
            </w:r>
          </w:p>
        </w:tc>
        <w:tc>
          <w:tcPr>
            <w:tcW w:w="4317" w:type="dxa"/>
            <w:vAlign w:val="center"/>
          </w:tcPr>
          <w:p w14:paraId="1F7223C0" w14:textId="77777777" w:rsidR="00A317B2" w:rsidRDefault="001F5AF4" w:rsidP="001F5AF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E</w:t>
            </w:r>
            <w:r w:rsidR="008D7DE2" w:rsidRPr="000F27F7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 xml:space="preserve">Is There Enough? </w:t>
            </w:r>
            <w:r w:rsidR="008D7DE2" w:rsidRPr="000F27F7">
              <w:rPr>
                <w:rFonts w:asciiTheme="majorHAnsi" w:hAnsiTheme="majorHAnsi"/>
                <w:b/>
              </w:rPr>
              <w:t>(Lessons</w:t>
            </w:r>
            <w:r w:rsidR="009D04AD">
              <w:rPr>
                <w:rFonts w:asciiTheme="majorHAnsi" w:hAnsiTheme="majorHAnsi"/>
                <w:b/>
              </w:rPr>
              <w:t xml:space="preserve"> 16-19</w:t>
            </w:r>
            <w:r w:rsidR="008D7DE2"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</w:t>
            </w:r>
          </w:p>
          <w:p w14:paraId="01AA21BA" w14:textId="00197D5B" w:rsidR="00A317B2" w:rsidRPr="00A317B2" w:rsidRDefault="00A317B2" w:rsidP="00A317B2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>Level 4 = 4/4 correct     Level 2 = 2/4</w:t>
            </w:r>
          </w:p>
          <w:p w14:paraId="1CADD7F3" w14:textId="4777C829" w:rsidR="008D7DE2" w:rsidRPr="008D7DE2" w:rsidRDefault="00DB0317" w:rsidP="00A317B2">
            <w:pPr>
              <w:ind w:left="720"/>
              <w:rPr>
                <w:rFonts w:asciiTheme="majorHAnsi" w:hAnsiTheme="majorHAnsi"/>
                <w:b/>
                <w:highlight w:val="yellow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>Level 3 = 3/4 correct</w:t>
            </w:r>
            <w:r w:rsidR="00A317B2"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     Level 1 = 0-1/4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4DAEF485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1F5AF4">
              <w:rPr>
                <w:rFonts w:asciiTheme="majorHAnsi" w:hAnsiTheme="majorHAnsi"/>
              </w:rPr>
              <w:t>Places the squares on the paper to see if they fit.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78B8B7D4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1F5AF4">
              <w:rPr>
                <w:rFonts w:asciiTheme="majorHAnsi" w:hAnsiTheme="majorHAnsi"/>
              </w:rPr>
              <w:t>Shows there are not enough spoons for the bowls.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7573D861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1F5AF4">
              <w:rPr>
                <w:rFonts w:asciiTheme="majorHAnsi" w:hAnsiTheme="majorHAnsi"/>
              </w:rPr>
              <w:t xml:space="preserve">Uses the words </w:t>
            </w:r>
            <w:r w:rsidR="001F5AF4" w:rsidRPr="001F5AF4">
              <w:rPr>
                <w:rFonts w:asciiTheme="majorHAnsi" w:hAnsiTheme="majorHAnsi"/>
                <w:i/>
              </w:rPr>
              <w:t>more than</w:t>
            </w:r>
            <w:r w:rsidR="001F5AF4">
              <w:rPr>
                <w:rFonts w:asciiTheme="majorHAnsi" w:hAnsiTheme="majorHAnsi"/>
              </w:rPr>
              <w:t xml:space="preserve"> to compare the spoons a</w:t>
            </w:r>
            <w:bookmarkStart w:id="0" w:name="_GoBack"/>
            <w:bookmarkEnd w:id="0"/>
            <w:r w:rsidR="001F5AF4">
              <w:rPr>
                <w:rFonts w:asciiTheme="majorHAnsi" w:hAnsiTheme="majorHAnsi"/>
              </w:rPr>
              <w:t>nd bowls.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EF1D65A" w14:textId="77777777" w:rsidTr="007E2E81">
        <w:trPr>
          <w:trHeight w:val="586"/>
        </w:trPr>
        <w:tc>
          <w:tcPr>
            <w:tcW w:w="990" w:type="dxa"/>
            <w:vMerge/>
            <w:tcBorders>
              <w:bottom w:val="single" w:sz="24" w:space="0" w:color="auto"/>
            </w:tcBorders>
            <w:vAlign w:val="center"/>
          </w:tcPr>
          <w:p w14:paraId="1971D96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4" w:space="0" w:color="auto"/>
            </w:tcBorders>
            <w:vAlign w:val="center"/>
          </w:tcPr>
          <w:p w14:paraId="3FAD94B0" w14:textId="2A9754CD" w:rsidR="008D7DE2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Uses the words </w:t>
            </w:r>
            <w:r w:rsidR="001F5AF4">
              <w:rPr>
                <w:rFonts w:asciiTheme="majorHAnsi" w:hAnsiTheme="majorHAnsi"/>
                <w:i/>
              </w:rPr>
              <w:t>less</w:t>
            </w:r>
            <w:r>
              <w:rPr>
                <w:rFonts w:asciiTheme="majorHAnsi" w:hAnsiTheme="majorHAnsi"/>
                <w:i/>
              </w:rPr>
              <w:t xml:space="preserve"> than</w:t>
            </w:r>
            <w:r>
              <w:rPr>
                <w:rFonts w:asciiTheme="majorHAnsi" w:hAnsiTheme="majorHAnsi"/>
              </w:rPr>
              <w:t xml:space="preserve"> to compare </w:t>
            </w:r>
            <w:r w:rsidR="001F5AF4">
              <w:rPr>
                <w:rFonts w:asciiTheme="majorHAnsi" w:hAnsiTheme="majorHAnsi"/>
              </w:rPr>
              <w:t>the spoons and bowls.</w:t>
            </w: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012E09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5E1F99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7D4E2E9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3B5F029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6F264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5BF6CA6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25BEC70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22E61E9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12FCEB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21ADA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B341F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9B3A3D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BA0DF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59D74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47F6F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7DC5A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B76553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5B12D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91DEDC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C380F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DC45A1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0C0D39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080FF6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FD3B0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720FF3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7EB42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7682B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258AD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256CA2E" w14:textId="77777777" w:rsidTr="007E2E81">
        <w:trPr>
          <w:trHeight w:val="586"/>
        </w:trPr>
        <w:tc>
          <w:tcPr>
            <w:tcW w:w="990" w:type="dxa"/>
            <w:vMerge w:val="restart"/>
            <w:tcBorders>
              <w:top w:val="single" w:sz="24" w:space="0" w:color="auto"/>
            </w:tcBorders>
            <w:vAlign w:val="center"/>
          </w:tcPr>
          <w:p w14:paraId="0695825F" w14:textId="0B4879F1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K.CC.6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5946A349" w14:textId="77777777" w:rsidR="00A317B2" w:rsidRDefault="001F5AF4" w:rsidP="001F5AF4">
            <w:pPr>
              <w:rPr>
                <w:rFonts w:asciiTheme="majorHAnsi" w:hAnsiTheme="majorHAnsi"/>
                <w:b/>
              </w:rPr>
            </w:pPr>
            <w:r w:rsidRPr="001F5AF4">
              <w:rPr>
                <w:rFonts w:asciiTheme="majorHAnsi" w:hAnsiTheme="majorHAnsi"/>
                <w:b/>
              </w:rPr>
              <w:t xml:space="preserve">Topic F: Comparison of Sets Within 10 (Lessons </w:t>
            </w:r>
            <w:r w:rsidR="009D04AD">
              <w:rPr>
                <w:rFonts w:asciiTheme="majorHAnsi" w:hAnsiTheme="majorHAnsi"/>
                <w:b/>
              </w:rPr>
              <w:t>20-24</w:t>
            </w:r>
            <w:r w:rsidRPr="001F5AF4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</w:t>
            </w:r>
          </w:p>
          <w:p w14:paraId="59033B83" w14:textId="05CB9A5C" w:rsidR="00A317B2" w:rsidRPr="00A317B2" w:rsidRDefault="00A317B2" w:rsidP="00A317B2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>Level 4 = 4/4 correct     Level 2 = 2/4</w:t>
            </w:r>
          </w:p>
          <w:p w14:paraId="30B71A1B" w14:textId="17DCD979" w:rsidR="001F5AF4" w:rsidRPr="001F5AF4" w:rsidRDefault="00A317B2" w:rsidP="00A317B2">
            <w:pPr>
              <w:ind w:left="720"/>
              <w:rPr>
                <w:rFonts w:asciiTheme="majorHAnsi" w:hAnsiTheme="majorHAnsi"/>
                <w:b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Level 3 = 3/4 </w:t>
            </w:r>
            <w:r w:rsidR="00DB0317" w:rsidRPr="00A317B2">
              <w:rPr>
                <w:rFonts w:asciiTheme="majorHAnsi" w:hAnsiTheme="majorHAnsi"/>
                <w:b/>
                <w:sz w:val="20"/>
                <w:szCs w:val="20"/>
              </w:rPr>
              <w:t>correct</w:t>
            </w: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     Level 1 = 0-1/4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B713B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2179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EE34A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10B2E6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A50A1F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261E1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01155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4169A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22A78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60A2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03F4A5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1330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63DB8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8EC42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AC0F4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62941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D82B1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EFA11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806C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D3E9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BA44B6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8ED2D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DF53A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3D0CF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A52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723C79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2ABA6E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E2D7E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BCEF809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2C57B6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BF3313C" w14:textId="76BC7050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proofErr w:type="gramStart"/>
            <w:r>
              <w:rPr>
                <w:rFonts w:asciiTheme="majorHAnsi" w:hAnsiTheme="majorHAnsi"/>
              </w:rPr>
              <w:t>Shows which set</w:t>
            </w:r>
            <w:proofErr w:type="gramEnd"/>
            <w:r>
              <w:rPr>
                <w:rFonts w:asciiTheme="majorHAnsi" w:hAnsiTheme="majorHAnsi"/>
              </w:rPr>
              <w:t xml:space="preserve"> is more and states that 6 is more than 4.</w:t>
            </w:r>
          </w:p>
        </w:tc>
        <w:tc>
          <w:tcPr>
            <w:tcW w:w="336" w:type="dxa"/>
            <w:vAlign w:val="center"/>
          </w:tcPr>
          <w:p w14:paraId="7BB4A0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7BDA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96BFE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00FF2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4A0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68411A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A512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B517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5E62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FF6D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AE20D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F17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9BB3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4B2A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9957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D5E2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1C38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7D9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77B4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C7C4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48CA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93ED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240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646B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716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D32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419F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82D2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5C9659C8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695E2A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5C8CB3C3" w14:textId="1FE2679C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Shows a set equal to 4.</w:t>
            </w:r>
          </w:p>
        </w:tc>
        <w:tc>
          <w:tcPr>
            <w:tcW w:w="336" w:type="dxa"/>
            <w:vAlign w:val="center"/>
          </w:tcPr>
          <w:p w14:paraId="1CD9289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F700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BCD7C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37045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AEB2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AF685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6B48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B666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F35C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3521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92D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089A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8D004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50FB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C69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1638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70B3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975D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0BD5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9D6F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03A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7320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0F0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DB9C9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121E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3733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C6EF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2F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0AB431E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1B32CA3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685768E" w14:textId="6E97A798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Shows a set 1 more than 6.</w:t>
            </w:r>
          </w:p>
        </w:tc>
        <w:tc>
          <w:tcPr>
            <w:tcW w:w="336" w:type="dxa"/>
            <w:vAlign w:val="center"/>
          </w:tcPr>
          <w:p w14:paraId="4921EA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5376DF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8268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F4E8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927F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F56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F5F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655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AD9F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751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658F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4C598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13D7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217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A196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FD45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6426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32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690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608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94B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C5E9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AA0B1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7968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8C27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3A36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58778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D96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B25821A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67A2E6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F70A0DF" w14:textId="2B71EC17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Shows a set 1 less than 10.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ED880F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2D7C0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A018AC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835D3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406767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6FB1B7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5A01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9EF87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53819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4395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7E908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07A84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747467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66D73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C05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5527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E8DF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E5347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A1B81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C51EF0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4C91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78A12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CBCB7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4923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E9B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3F2DE0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3C17C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69A68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DE5AE5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22C841F" w14:textId="56548DA3" w:rsidR="00A33B81" w:rsidRPr="00A33B81" w:rsidRDefault="00A33B81" w:rsidP="00A33B81">
            <w:pPr>
              <w:pStyle w:val="Footer"/>
              <w:rPr>
                <w:rFonts w:asciiTheme="majorHAnsi" w:hAnsiTheme="majorHAnsi"/>
              </w:rPr>
            </w:pPr>
            <w:r w:rsidRPr="00A33B81">
              <w:rPr>
                <w:rFonts w:asciiTheme="majorHAnsi" w:hAnsiTheme="majorHAnsi"/>
              </w:rPr>
              <w:t>Please review the End-of-Module Assessment Task and rubric for each Topic before using this checklist. Students who have not mastered a/som</w:t>
            </w:r>
            <w:r w:rsidRPr="00A33B81">
              <w:rPr>
                <w:rFonts w:asciiTheme="majorHAnsi" w:hAnsiTheme="majorHAnsi"/>
              </w:rPr>
              <w:t>e skill(s) by the end of Topic H</w:t>
            </w:r>
            <w:r w:rsidRPr="00A33B81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6FFAE78" w14:textId="77777777" w:rsidR="00CF778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</w:t>
            </w:r>
            <w:r w:rsidR="001F5AF4">
              <w:rPr>
                <w:rFonts w:asciiTheme="majorHAnsi" w:hAnsiTheme="majorHAnsi"/>
              </w:rPr>
              <w:t>CC.6</w:t>
            </w:r>
          </w:p>
          <w:p w14:paraId="749D82C6" w14:textId="62CC104A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K.CC.7</w:t>
            </w:r>
          </w:p>
        </w:tc>
        <w:tc>
          <w:tcPr>
            <w:tcW w:w="4317" w:type="dxa"/>
            <w:vAlign w:val="center"/>
          </w:tcPr>
          <w:p w14:paraId="0E8FB274" w14:textId="77777777" w:rsidR="00A317B2" w:rsidRDefault="001F5AF4" w:rsidP="001F5AF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G: Comparison of Numerals</w:t>
            </w:r>
            <w:r w:rsidR="008D7DE2" w:rsidRPr="000F27F7">
              <w:rPr>
                <w:rFonts w:asciiTheme="majorHAnsi" w:hAnsiTheme="majorHAnsi"/>
                <w:b/>
              </w:rPr>
              <w:t xml:space="preserve"> (Lessons</w:t>
            </w:r>
            <w:r w:rsidR="009D04AD">
              <w:rPr>
                <w:rFonts w:asciiTheme="majorHAnsi" w:hAnsiTheme="majorHAnsi"/>
                <w:b/>
              </w:rPr>
              <w:t xml:space="preserve"> 25-28</w:t>
            </w:r>
            <w:r w:rsidR="00A861E6"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</w:t>
            </w:r>
          </w:p>
          <w:p w14:paraId="40B49354" w14:textId="317EE133" w:rsidR="00A317B2" w:rsidRPr="00A317B2" w:rsidRDefault="00A317B2" w:rsidP="00A317B2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Level 4 = 3/3 correct     Level 2 = 1/3 </w:t>
            </w:r>
          </w:p>
          <w:p w14:paraId="59AEDCB1" w14:textId="327F2B85" w:rsidR="00CF7789" w:rsidRPr="008D7DE2" w:rsidRDefault="00A317B2" w:rsidP="00A317B2">
            <w:pPr>
              <w:ind w:left="720"/>
              <w:rPr>
                <w:rFonts w:asciiTheme="majorHAnsi" w:hAnsiTheme="majorHAnsi"/>
                <w:b/>
                <w:highlight w:val="yellow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>Level 3 = 2</w:t>
            </w:r>
            <w:r w:rsidR="00DB0317" w:rsidRPr="00A317B2">
              <w:rPr>
                <w:rFonts w:asciiTheme="majorHAnsi" w:hAnsiTheme="majorHAnsi"/>
                <w:b/>
                <w:sz w:val="20"/>
                <w:szCs w:val="20"/>
              </w:rPr>
              <w:t>/3 correct</w:t>
            </w: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     Level 1 = 0/3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545957B5" w:rsidR="00CF7789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1F5AF4">
              <w:rPr>
                <w:rFonts w:asciiTheme="majorHAnsi" w:hAnsiTheme="majorHAnsi"/>
              </w:rPr>
              <w:t>Puts the objects in lines to match and compare them.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60396949" w:rsidR="00CF7789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1F5AF4">
              <w:rPr>
                <w:rFonts w:asciiTheme="majorHAnsi" w:hAnsiTheme="majorHAnsi"/>
              </w:rPr>
              <w:t xml:space="preserve">Uses </w:t>
            </w:r>
            <w:r w:rsidR="001F5AF4" w:rsidRPr="001F5AF4">
              <w:rPr>
                <w:rFonts w:asciiTheme="majorHAnsi" w:hAnsiTheme="majorHAnsi"/>
                <w:i/>
              </w:rPr>
              <w:t>more than</w:t>
            </w:r>
            <w:r w:rsidR="001F5AF4">
              <w:rPr>
                <w:rFonts w:asciiTheme="majorHAnsi" w:hAnsiTheme="majorHAnsi"/>
              </w:rPr>
              <w:t xml:space="preserve"> and </w:t>
            </w:r>
            <w:r w:rsidR="001F5AF4" w:rsidRPr="001F5AF4">
              <w:rPr>
                <w:rFonts w:asciiTheme="majorHAnsi" w:hAnsiTheme="majorHAnsi"/>
                <w:i/>
              </w:rPr>
              <w:t>less than</w:t>
            </w:r>
            <w:r w:rsidR="001F5AF4">
              <w:rPr>
                <w:rFonts w:asciiTheme="majorHAnsi" w:hAnsiTheme="majorHAnsi"/>
              </w:rPr>
              <w:t xml:space="preserve"> to compare 7 and 5.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7E2E81">
        <w:trPr>
          <w:trHeight w:val="586"/>
        </w:trPr>
        <w:tc>
          <w:tcPr>
            <w:tcW w:w="990" w:type="dxa"/>
            <w:vMerge/>
            <w:tcBorders>
              <w:bottom w:val="single" w:sz="2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4" w:space="0" w:color="auto"/>
            </w:tcBorders>
            <w:vAlign w:val="center"/>
          </w:tcPr>
          <w:p w14:paraId="4CD1C326" w14:textId="2DF3D9DF" w:rsidR="00CF7789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1F5AF4">
              <w:rPr>
                <w:rFonts w:asciiTheme="majorHAnsi" w:hAnsiTheme="majorHAnsi"/>
              </w:rPr>
              <w:t>Compares the numerals 8 and 4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more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less than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151233B8" w14:textId="77777777" w:rsidTr="007E2E81">
        <w:trPr>
          <w:trHeight w:val="586"/>
        </w:trPr>
        <w:tc>
          <w:tcPr>
            <w:tcW w:w="990" w:type="dxa"/>
            <w:vMerge w:val="restart"/>
            <w:tcBorders>
              <w:top w:val="single" w:sz="24" w:space="0" w:color="auto"/>
            </w:tcBorders>
            <w:vAlign w:val="center"/>
          </w:tcPr>
          <w:p w14:paraId="1B0E4D4D" w14:textId="77777777" w:rsidR="001F5AF4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K.MD.1</w:t>
            </w:r>
          </w:p>
          <w:p w14:paraId="302B5208" w14:textId="24AE2EB6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0FAAEC61" w14:textId="77777777" w:rsidR="00A317B2" w:rsidRDefault="001F5AF4" w:rsidP="001F5AF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H: Clarification of Measurable Attributes</w:t>
            </w:r>
            <w:r w:rsidRPr="000F27F7">
              <w:rPr>
                <w:rFonts w:asciiTheme="majorHAnsi" w:hAnsiTheme="majorHAnsi"/>
                <w:b/>
              </w:rPr>
              <w:t xml:space="preserve"> (Lessons</w:t>
            </w:r>
            <w:r w:rsidR="009D04AD">
              <w:rPr>
                <w:rFonts w:asciiTheme="majorHAnsi" w:hAnsiTheme="majorHAnsi"/>
                <w:b/>
              </w:rPr>
              <w:t xml:space="preserve"> 29-32</w:t>
            </w:r>
            <w:r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</w:t>
            </w:r>
          </w:p>
          <w:p w14:paraId="13557446" w14:textId="6D79D298" w:rsidR="00A317B2" w:rsidRPr="00A317B2" w:rsidRDefault="00A317B2" w:rsidP="00A317B2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Level 4 = 4/4 correct     Level 2 = 2/4 </w:t>
            </w:r>
          </w:p>
          <w:p w14:paraId="08F6D1BB" w14:textId="75CA7AD4" w:rsidR="001F5AF4" w:rsidRDefault="00A317B2" w:rsidP="00A317B2">
            <w:pPr>
              <w:ind w:left="720"/>
              <w:rPr>
                <w:rFonts w:asciiTheme="majorHAnsi" w:hAnsiTheme="majorHAnsi"/>
              </w:rPr>
            </w:pP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>Level 3 = 3/4</w:t>
            </w:r>
            <w:r w:rsidR="00DB0317"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 correct</w:t>
            </w:r>
            <w:r w:rsidRPr="00A317B2">
              <w:rPr>
                <w:rFonts w:asciiTheme="majorHAnsi" w:hAnsiTheme="majorHAnsi"/>
                <w:b/>
                <w:sz w:val="20"/>
                <w:szCs w:val="20"/>
              </w:rPr>
              <w:t xml:space="preserve">     Level 1 = 0-1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FD897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334175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138A7E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258DDB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E3059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2FD446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DA8FC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56F4FC4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F804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69C40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3605D9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F3CC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DEB49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67C58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5D1F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E8CEB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F3DF91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78928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3D7B4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54482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04B53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4D03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40ED95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8B4CAB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AD21F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A1075B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48057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AA207C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9285CB1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21A7EC0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215E5DD" w14:textId="6F1301E2" w:rsidR="001F5AF4" w:rsidRDefault="001F5AF4" w:rsidP="00CE4D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CE4DEE">
              <w:rPr>
                <w:rFonts w:asciiTheme="majorHAnsi" w:hAnsiTheme="majorHAnsi"/>
              </w:rPr>
              <w:t xml:space="preserve">Compares the volume of the juice box to the volume of the cup using the rice using </w:t>
            </w:r>
            <w:r w:rsidR="00CE4DEE" w:rsidRPr="00CE4DEE">
              <w:rPr>
                <w:rFonts w:asciiTheme="majorHAnsi" w:hAnsiTheme="majorHAnsi"/>
                <w:i/>
              </w:rPr>
              <w:t>more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less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5D2020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491B0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43CB95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FA25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2B1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F1FF3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D83AE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5918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632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07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7C8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A1BA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71C6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F68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F68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2628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CA2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EA4EA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D7C30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62523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F7E9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C313A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D6B13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5924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DB4CE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2D9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0175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E49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6FEC3D5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0CD1D9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981BBBD" w14:textId="28A29205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Compares the weight of the box to the scissors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heavier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lighter than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310C3BF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6477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3CB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796C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05388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BA9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F2BA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4A7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C3284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ECEC3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2F75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65A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ACB3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5CE3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E8AB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BC0B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5CA4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2F71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255E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B7CF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77D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D43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6BFF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4E2A2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B353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EF7C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C55C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8C8C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F85C5C9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4572599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EE3C474" w14:textId="1663DA9A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Compares the weight of the box to a number of cubes on the balance scale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heavier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lighter than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12F484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994FE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3E25B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E34B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DAC0E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27395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CF3C6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4E3DE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976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3F4C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695C6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0B7DD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77C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9DE4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704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BF6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97DF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6BB9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ABACF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1773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F3A9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37065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FB62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F3C8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692F6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4BC74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29A2C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5680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B8A8688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1DD65E1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3E37B88" w14:textId="1BC56690" w:rsidR="001F5AF4" w:rsidRDefault="001F5AF4" w:rsidP="00A317B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  <w:r w:rsidR="00CE4DEE">
              <w:rPr>
                <w:rFonts w:asciiTheme="majorHAnsi" w:hAnsiTheme="majorHAnsi"/>
              </w:rPr>
              <w:t xml:space="preserve">Compares the </w:t>
            </w:r>
            <w:r w:rsidR="00A317B2">
              <w:rPr>
                <w:rFonts w:asciiTheme="majorHAnsi" w:hAnsiTheme="majorHAnsi"/>
              </w:rPr>
              <w:t>capacity of the box using the rice.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906E3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855701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0B92B1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AB624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8AE05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70DD2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8574A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7D7B76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9A45A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1F07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613A2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FFE63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E2FD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32CC3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1C5C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A9D55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0D409E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18D596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ACC1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C90E4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9D93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B97B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6889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7D043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17057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39D0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30DB8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774B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37AB5361" w:rsidR="00354570" w:rsidRPr="007E470F" w:rsidRDefault="00354570">
      <w:pPr>
        <w:rPr>
          <w:sz w:val="10"/>
          <w:szCs w:val="10"/>
        </w:rPr>
      </w:pPr>
    </w:p>
    <w:sectPr w:rsidR="00354570" w:rsidRPr="007E470F" w:rsidSect="00F7119E">
      <w:headerReference w:type="default" r:id="rId7"/>
      <w:footerReference w:type="default" r:id="rId8"/>
      <w:pgSz w:w="15840" w:h="12240" w:orient="landscape"/>
      <w:pgMar w:top="720" w:right="720" w:bottom="720" w:left="720" w:header="432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6D12E3" w:rsidRDefault="006D12E3" w:rsidP="00A861E6">
      <w:r>
        <w:separator/>
      </w:r>
    </w:p>
  </w:endnote>
  <w:endnote w:type="continuationSeparator" w:id="0">
    <w:p w14:paraId="276F9E8A" w14:textId="77777777" w:rsidR="006D12E3" w:rsidRDefault="006D12E3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8C33" w14:textId="7FB3CBD4" w:rsidR="00F7119E" w:rsidRPr="00F7119E" w:rsidRDefault="00F7119E" w:rsidP="00F7119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9F7F20" wp14:editId="3E926649">
              <wp:simplePos x="0" y="0"/>
              <wp:positionH relativeFrom="column">
                <wp:posOffset>342900</wp:posOffset>
              </wp:positionH>
              <wp:positionV relativeFrom="paragraph">
                <wp:posOffset>-73025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5B0FC" w14:textId="77777777" w:rsidR="00F7119E" w:rsidRPr="00EF54DC" w:rsidRDefault="00F7119E" w:rsidP="00F7119E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1EA3745D" w14:textId="77777777" w:rsidR="00F7119E" w:rsidRPr="00EF54DC" w:rsidRDefault="00F7119E" w:rsidP="00F711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27pt;margin-top:-5.7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3A45B0FC" w14:textId="77777777" w:rsidR="00F7119E" w:rsidRPr="00EF54DC" w:rsidRDefault="00F7119E" w:rsidP="00F7119E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1EA3745D" w14:textId="77777777" w:rsidR="00F7119E" w:rsidRPr="00EF54DC" w:rsidRDefault="00F7119E" w:rsidP="00F7119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6D12E3" w:rsidRDefault="006D12E3" w:rsidP="00A861E6">
      <w:r>
        <w:separator/>
      </w:r>
    </w:p>
  </w:footnote>
  <w:footnote w:type="continuationSeparator" w:id="0">
    <w:p w14:paraId="1B41EA09" w14:textId="77777777" w:rsidR="006D12E3" w:rsidRDefault="006D12E3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15A65" w14:textId="77777777" w:rsidR="002E462B" w:rsidRDefault="002E462B" w:rsidP="002E462B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3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  <w:p w14:paraId="7A9D614B" w14:textId="0BD2B4B9" w:rsidR="006D12E3" w:rsidRPr="002E462B" w:rsidRDefault="002E462B" w:rsidP="002E462B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F27F7"/>
    <w:rsid w:val="00181A86"/>
    <w:rsid w:val="001D596C"/>
    <w:rsid w:val="001F5AF4"/>
    <w:rsid w:val="00222E83"/>
    <w:rsid w:val="002B54E9"/>
    <w:rsid w:val="002E462B"/>
    <w:rsid w:val="002F4DC9"/>
    <w:rsid w:val="00354570"/>
    <w:rsid w:val="0037020E"/>
    <w:rsid w:val="004F5A43"/>
    <w:rsid w:val="00643AD7"/>
    <w:rsid w:val="006B4151"/>
    <w:rsid w:val="006C1C54"/>
    <w:rsid w:val="006D12E3"/>
    <w:rsid w:val="007D5164"/>
    <w:rsid w:val="007E2E81"/>
    <w:rsid w:val="007E470F"/>
    <w:rsid w:val="008D7DE2"/>
    <w:rsid w:val="009D04AD"/>
    <w:rsid w:val="00A317B2"/>
    <w:rsid w:val="00A33B81"/>
    <w:rsid w:val="00A51F57"/>
    <w:rsid w:val="00A861E6"/>
    <w:rsid w:val="00AC7CC8"/>
    <w:rsid w:val="00B66D2D"/>
    <w:rsid w:val="00C14457"/>
    <w:rsid w:val="00C62FD0"/>
    <w:rsid w:val="00CE05C1"/>
    <w:rsid w:val="00CE4DEE"/>
    <w:rsid w:val="00CF7789"/>
    <w:rsid w:val="00DB0317"/>
    <w:rsid w:val="00DE5AE5"/>
    <w:rsid w:val="00ED32FD"/>
    <w:rsid w:val="00F7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2E46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2E46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2229</Characters>
  <Application>Microsoft Macintosh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4</cp:revision>
  <cp:lastPrinted>2015-11-25T20:31:00Z</cp:lastPrinted>
  <dcterms:created xsi:type="dcterms:W3CDTF">2015-11-25T20:31:00Z</dcterms:created>
  <dcterms:modified xsi:type="dcterms:W3CDTF">2016-04-04T22:20:00Z</dcterms:modified>
</cp:coreProperties>
</file>